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C000F" w14:textId="77777777" w:rsidR="003A43FC" w:rsidRPr="00B940C6" w:rsidRDefault="003A43FC" w:rsidP="00CE38F0">
      <w:pPr>
        <w:pStyle w:val="StandardStyle4-SPECIFICATIONTITLE"/>
        <w:jc w:val="both"/>
      </w:pPr>
      <w:bookmarkStart w:id="0" w:name="_GoBack"/>
      <w:bookmarkEnd w:id="0"/>
      <w:r w:rsidRPr="00B940C6">
        <w:t>01 23 10</w:t>
      </w:r>
      <w:r w:rsidRPr="00B940C6">
        <w:tab/>
        <w:t>ALTERNATES AND ALLOWANCES</w:t>
      </w:r>
    </w:p>
    <w:p w14:paraId="670B0A9A" w14:textId="77777777" w:rsidR="003A43FC" w:rsidRPr="00B940C6" w:rsidRDefault="003A43FC" w:rsidP="00CE38F0">
      <w:pPr>
        <w:pStyle w:val="Standard1-Paragraph100"/>
        <w:jc w:val="both"/>
      </w:pPr>
      <w:r w:rsidRPr="00B940C6">
        <w:t>GENERAL</w:t>
      </w:r>
    </w:p>
    <w:p w14:paraId="2DA296E7" w14:textId="77777777" w:rsidR="003A43FC" w:rsidRPr="00B940C6" w:rsidRDefault="003A43FC" w:rsidP="00CE38F0">
      <w:pPr>
        <w:pStyle w:val="Standard2-Paragraph101"/>
        <w:jc w:val="both"/>
      </w:pPr>
      <w:r w:rsidRPr="00B940C6">
        <w:t>REQUIREMENTS</w:t>
      </w:r>
    </w:p>
    <w:p w14:paraId="5183F768" w14:textId="77777777" w:rsidR="003A43FC" w:rsidRPr="00B940C6" w:rsidRDefault="003A43FC" w:rsidP="00CE38F0">
      <w:pPr>
        <w:pStyle w:val="Standard3-SubparagraphA"/>
        <w:keepNext/>
        <w:jc w:val="both"/>
      </w:pPr>
      <w:r w:rsidRPr="00B940C6">
        <w:t>Alternates:</w:t>
      </w:r>
    </w:p>
    <w:p w14:paraId="4EB7224D" w14:textId="77777777" w:rsidR="003A43FC" w:rsidRPr="00B940C6" w:rsidRDefault="003A43FC" w:rsidP="00CE38F0">
      <w:pPr>
        <w:pStyle w:val="Standard4-Subparagraph1"/>
        <w:jc w:val="both"/>
      </w:pPr>
      <w:r w:rsidRPr="00B940C6">
        <w:t>This Section describes each alternate by number and describes the basic changes to be incorporated into the Work when this alternate is made a part of the Work in the Agreement.</w:t>
      </w:r>
    </w:p>
    <w:p w14:paraId="62ABD5C9" w14:textId="77777777" w:rsidR="003A43FC" w:rsidRPr="00B940C6" w:rsidRDefault="003A43FC" w:rsidP="00CE38F0">
      <w:pPr>
        <w:pStyle w:val="Standard4-Subparagraph1"/>
        <w:jc w:val="both"/>
      </w:pPr>
      <w:r w:rsidRPr="00B940C6">
        <w:t>Drawings and Specifications will outline the extent of Work to be included in the alternate Contract Price.</w:t>
      </w:r>
    </w:p>
    <w:p w14:paraId="75357CD9" w14:textId="77777777" w:rsidR="003A43FC" w:rsidRPr="00B940C6" w:rsidRDefault="003A43FC" w:rsidP="00CE38F0">
      <w:pPr>
        <w:pStyle w:val="Standard4-Subparagraph1"/>
        <w:jc w:val="both"/>
      </w:pPr>
      <w:r w:rsidRPr="00B940C6">
        <w:t>Coordinate related Work and modify surrounding Work as required to properly integrate the Work under each alternate, and provide a complete and functional Project as required by the Contract Documents.</w:t>
      </w:r>
    </w:p>
    <w:p w14:paraId="20038233" w14:textId="77777777" w:rsidR="003A43FC" w:rsidRPr="00B940C6" w:rsidRDefault="00D24BCC" w:rsidP="00CE38F0">
      <w:pPr>
        <w:pStyle w:val="Standard4-Subparagraph1"/>
        <w:jc w:val="both"/>
      </w:pPr>
      <w:r w:rsidRPr="00B940C6">
        <w:t>Bid</w:t>
      </w:r>
      <w:r w:rsidR="003A43FC" w:rsidRPr="00B940C6">
        <w:t>s for alternates may be accepted or rejected at the option of the Owner.</w:t>
      </w:r>
    </w:p>
    <w:p w14:paraId="41A6B19F" w14:textId="77777777" w:rsidR="003A43FC" w:rsidRDefault="003A43FC" w:rsidP="00CE38F0">
      <w:pPr>
        <w:pStyle w:val="Standard4-Subparagraph1"/>
        <w:jc w:val="both"/>
      </w:pPr>
      <w:r w:rsidRPr="00B940C6">
        <w:t xml:space="preserve">Owner may incorporate these alternates in the Contract when executed, or may issue a Change Order to incorporate these alternates within 120 days at the prices offered in the </w:t>
      </w:r>
      <w:r w:rsidR="00D24BCC" w:rsidRPr="00B940C6">
        <w:t>Bid</w:t>
      </w:r>
      <w:r w:rsidRPr="00B940C6">
        <w:t>, unless noted otherwise.  A Request for a Change Proposal may be issued after 120 days or other designated time period to negotiate a new price for incorporating the Work into the Project.</w:t>
      </w:r>
    </w:p>
    <w:p w14:paraId="32F90B76" w14:textId="77777777" w:rsidR="00FA4813" w:rsidRPr="00FA4813" w:rsidRDefault="00FA4813" w:rsidP="00FA4813">
      <w:pPr>
        <w:pStyle w:val="Standard4-Subparagraph1"/>
        <w:numPr>
          <w:ilvl w:val="0"/>
          <w:numId w:val="0"/>
        </w:numPr>
        <w:jc w:val="both"/>
        <w:rPr>
          <w:b/>
          <w:u w:val="single"/>
        </w:rPr>
      </w:pPr>
      <w:r>
        <w:rPr>
          <w:b/>
          <w:u w:val="single"/>
        </w:rPr>
        <w:t>Note to Specifier:  Select either 1.01 B or 1.01 C as applicable to the Project.</w:t>
      </w:r>
    </w:p>
    <w:p w14:paraId="17397A86" w14:textId="77777777" w:rsidR="003A43FC" w:rsidRPr="00B940C6" w:rsidRDefault="003A43FC" w:rsidP="00CE38F0">
      <w:pPr>
        <w:pStyle w:val="Standard3-SubparagraphA"/>
        <w:keepNext/>
        <w:jc w:val="both"/>
      </w:pPr>
      <w:r w:rsidRPr="00B940C6">
        <w:t>Allowances:</w:t>
      </w:r>
    </w:p>
    <w:p w14:paraId="131E1331" w14:textId="77777777" w:rsidR="003A43FC" w:rsidRPr="00B940C6" w:rsidRDefault="003A43FC" w:rsidP="00CE38F0">
      <w:pPr>
        <w:pStyle w:val="Standard4-Subparagraph1"/>
        <w:jc w:val="both"/>
      </w:pPr>
      <w:r w:rsidRPr="00B940C6">
        <w:t xml:space="preserve">Include specified allowance amount in </w:t>
      </w:r>
      <w:r w:rsidR="009C6CC9" w:rsidRPr="00B940C6">
        <w:t xml:space="preserve">the </w:t>
      </w:r>
      <w:r w:rsidRPr="00B940C6">
        <w:t>Contract Price.</w:t>
      </w:r>
    </w:p>
    <w:p w14:paraId="03D2EE3C" w14:textId="77777777" w:rsidR="003A43FC" w:rsidRPr="00B940C6" w:rsidRDefault="003A43FC" w:rsidP="00CE38F0">
      <w:pPr>
        <w:pStyle w:val="Standard4-Subparagraph1"/>
        <w:keepNext/>
        <w:jc w:val="both"/>
      </w:pPr>
      <w:r w:rsidRPr="00B940C6">
        <w:t>The amount of each allowance includes:</w:t>
      </w:r>
    </w:p>
    <w:p w14:paraId="4E0A2673" w14:textId="77777777" w:rsidR="003A43FC" w:rsidRPr="00B940C6" w:rsidRDefault="003A43FC" w:rsidP="00CE38F0">
      <w:pPr>
        <w:pStyle w:val="Standard5-Subparagrapha"/>
        <w:jc w:val="both"/>
      </w:pPr>
      <w:r w:rsidRPr="00B940C6">
        <w:t>The cost of the product to the Contractor less any applicable trade discounts.</w:t>
      </w:r>
    </w:p>
    <w:p w14:paraId="7671DB85" w14:textId="77777777" w:rsidR="003A43FC" w:rsidRPr="00B940C6" w:rsidRDefault="003A43FC" w:rsidP="00CE38F0">
      <w:pPr>
        <w:pStyle w:val="Standard5-Subparagrapha"/>
        <w:jc w:val="both"/>
      </w:pPr>
      <w:r w:rsidRPr="00B940C6">
        <w:t>Delivery to the Site.</w:t>
      </w:r>
    </w:p>
    <w:p w14:paraId="08FF840B" w14:textId="77777777" w:rsidR="003A43FC" w:rsidRPr="00B940C6" w:rsidRDefault="003A43FC" w:rsidP="00CE38F0">
      <w:pPr>
        <w:pStyle w:val="Standard5-Subparagrapha"/>
        <w:jc w:val="both"/>
      </w:pPr>
      <w:r w:rsidRPr="00B940C6">
        <w:t>Applicable taxes.</w:t>
      </w:r>
    </w:p>
    <w:p w14:paraId="4D793DE3" w14:textId="77777777" w:rsidR="003A43FC" w:rsidRPr="00B940C6" w:rsidRDefault="003A43FC" w:rsidP="00CE38F0">
      <w:pPr>
        <w:pStyle w:val="Standard4-Subparagraph1"/>
        <w:keepNext/>
        <w:jc w:val="both"/>
      </w:pPr>
      <w:r w:rsidRPr="00B940C6">
        <w:t>Include in the Contract Price all costs for:</w:t>
      </w:r>
    </w:p>
    <w:p w14:paraId="3F480787" w14:textId="77777777" w:rsidR="003A43FC" w:rsidRPr="00B940C6" w:rsidRDefault="003A43FC" w:rsidP="00CE38F0">
      <w:pPr>
        <w:pStyle w:val="Standard5-Subparagrapha"/>
        <w:jc w:val="both"/>
      </w:pPr>
      <w:r w:rsidRPr="00B940C6">
        <w:t>Handling at the Site, including unloading, uncrating, and storage per</w:t>
      </w:r>
      <w:r w:rsidR="00B940C6" w:rsidRPr="00B940C6">
        <w:t xml:space="preserve"> </w:t>
      </w:r>
      <w:r w:rsidR="007329A9">
        <w:t>Article 19 of SECTION 01 72</w:t>
      </w:r>
      <w:r w:rsidR="00B940C6" w:rsidRPr="00B940C6">
        <w:t xml:space="preserve"> 00</w:t>
      </w:r>
      <w:r w:rsidR="007329A9">
        <w:t xml:space="preserve"> GENERAL CONDITIONS</w:t>
      </w:r>
      <w:r w:rsidR="00B940C6" w:rsidRPr="00B940C6">
        <w:t>.</w:t>
      </w:r>
    </w:p>
    <w:p w14:paraId="4955AC9F" w14:textId="77777777" w:rsidR="003A43FC" w:rsidRPr="00B940C6" w:rsidRDefault="003A43FC" w:rsidP="00CE38F0">
      <w:pPr>
        <w:pStyle w:val="Standard5-Subparagrapha"/>
        <w:jc w:val="both"/>
      </w:pPr>
      <w:r w:rsidRPr="00B940C6">
        <w:t>Cost for labor and equipment for installation and finishing.</w:t>
      </w:r>
    </w:p>
    <w:p w14:paraId="76CC1CC9" w14:textId="77777777" w:rsidR="003A43FC" w:rsidRPr="00B940C6" w:rsidRDefault="003A43FC" w:rsidP="00CE38F0">
      <w:pPr>
        <w:pStyle w:val="Standard5-Subparagrapha"/>
        <w:jc w:val="both"/>
      </w:pPr>
      <w:r w:rsidRPr="00B940C6">
        <w:t>Cost for related products not specifically listed in the allowance required for installation, including consumable supplies and materials.</w:t>
      </w:r>
    </w:p>
    <w:p w14:paraId="0F7940BC" w14:textId="77777777" w:rsidR="003A43FC" w:rsidRPr="00B940C6" w:rsidRDefault="003A43FC" w:rsidP="00CE38F0">
      <w:pPr>
        <w:pStyle w:val="Standard5-Subparagrapha"/>
        <w:jc w:val="both"/>
      </w:pPr>
      <w:r w:rsidRPr="00B940C6">
        <w:t>All overhead, profit, and related costs.</w:t>
      </w:r>
    </w:p>
    <w:p w14:paraId="39B52D8F" w14:textId="77777777" w:rsidR="003A43FC" w:rsidRPr="00B940C6" w:rsidRDefault="003A43FC" w:rsidP="00CE38F0">
      <w:pPr>
        <w:pStyle w:val="Standard4-Subparagraph1"/>
        <w:jc w:val="both"/>
      </w:pPr>
      <w:r w:rsidRPr="00B940C6">
        <w:t>Assist Owner in the selection of products.</w:t>
      </w:r>
    </w:p>
    <w:p w14:paraId="76A1A8CD" w14:textId="77777777" w:rsidR="003A43FC" w:rsidRPr="00B940C6" w:rsidRDefault="003A43FC" w:rsidP="00CE38F0">
      <w:pPr>
        <w:pStyle w:val="Standard5-Subparagrapha"/>
        <w:jc w:val="both"/>
      </w:pPr>
      <w:r w:rsidRPr="00B940C6">
        <w:t>Identify qualified Suppliers.</w:t>
      </w:r>
    </w:p>
    <w:p w14:paraId="32D5C938" w14:textId="77777777" w:rsidR="003A43FC" w:rsidRPr="00B940C6" w:rsidRDefault="003A43FC" w:rsidP="00CE38F0">
      <w:pPr>
        <w:pStyle w:val="Standard5-Subparagrapha"/>
        <w:jc w:val="both"/>
      </w:pPr>
      <w:r w:rsidRPr="00B940C6">
        <w:t xml:space="preserve">Obtain </w:t>
      </w:r>
      <w:r w:rsidR="00D24BCC" w:rsidRPr="00B940C6">
        <w:t>bids</w:t>
      </w:r>
      <w:r w:rsidRPr="00B940C6">
        <w:t xml:space="preserve"> from qualified Suppliers.</w:t>
      </w:r>
    </w:p>
    <w:p w14:paraId="4E952FDA" w14:textId="77777777" w:rsidR="003A43FC" w:rsidRPr="00B940C6" w:rsidRDefault="003A43FC" w:rsidP="00CE38F0">
      <w:pPr>
        <w:pStyle w:val="Standard5-Subparagrapha"/>
        <w:keepNext/>
        <w:jc w:val="both"/>
      </w:pPr>
      <w:r w:rsidRPr="00B940C6">
        <w:lastRenderedPageBreak/>
        <w:t xml:space="preserve">Present available alternates to the Owner through the </w:t>
      </w:r>
      <w:r w:rsidR="00F73748" w:rsidRPr="00B940C6">
        <w:t>OAR</w:t>
      </w:r>
      <w:r w:rsidRPr="00B940C6">
        <w:t xml:space="preserve">.  Notify </w:t>
      </w:r>
      <w:r w:rsidR="00F73748" w:rsidRPr="00B940C6">
        <w:t>OAR</w:t>
      </w:r>
      <w:r w:rsidRPr="00B940C6">
        <w:t xml:space="preserve"> of:</w:t>
      </w:r>
    </w:p>
    <w:p w14:paraId="4C59951D" w14:textId="77777777" w:rsidR="003A43FC" w:rsidRPr="00B940C6" w:rsidRDefault="003A43FC" w:rsidP="00CE38F0">
      <w:pPr>
        <w:pStyle w:val="Standard6-Subparagraph1"/>
        <w:jc w:val="both"/>
      </w:pPr>
      <w:r w:rsidRPr="00B940C6">
        <w:t xml:space="preserve">Any objections to a </w:t>
      </w:r>
      <w:proofErr w:type="gramStart"/>
      <w:r w:rsidRPr="00B940C6">
        <w:t>particular Supplier</w:t>
      </w:r>
      <w:proofErr w:type="gramEnd"/>
      <w:r w:rsidRPr="00B940C6">
        <w:t xml:space="preserve"> or product.</w:t>
      </w:r>
    </w:p>
    <w:p w14:paraId="23BA47FD" w14:textId="77777777" w:rsidR="003A43FC" w:rsidRPr="00B940C6" w:rsidRDefault="003A43FC" w:rsidP="00CE38F0">
      <w:pPr>
        <w:pStyle w:val="Standard6-Subparagraph1"/>
        <w:jc w:val="both"/>
      </w:pPr>
      <w:r w:rsidRPr="00B940C6">
        <w:t>Effect on the Construction Schedule anticipated by the selection of each option.</w:t>
      </w:r>
    </w:p>
    <w:p w14:paraId="3C686F34" w14:textId="77777777" w:rsidR="003A43FC" w:rsidRPr="00B940C6" w:rsidRDefault="003A43FC" w:rsidP="00CE38F0">
      <w:pPr>
        <w:pStyle w:val="Standard6-Subparagraph1"/>
        <w:jc w:val="both"/>
      </w:pPr>
      <w:r w:rsidRPr="00B940C6">
        <w:t>Cost of each option.</w:t>
      </w:r>
    </w:p>
    <w:p w14:paraId="0D7F03DF" w14:textId="77777777" w:rsidR="003A43FC" w:rsidRPr="00B940C6" w:rsidRDefault="003A43FC" w:rsidP="00CE38F0">
      <w:pPr>
        <w:pStyle w:val="Standard4-Subparagraph1"/>
        <w:keepNext/>
        <w:jc w:val="both"/>
      </w:pPr>
      <w:r w:rsidRPr="00B940C6">
        <w:t>Upon selection of the product:</w:t>
      </w:r>
    </w:p>
    <w:p w14:paraId="5CC43DA7" w14:textId="77777777" w:rsidR="003A43FC" w:rsidRPr="00B940C6" w:rsidRDefault="003A43FC" w:rsidP="00CE38F0">
      <w:pPr>
        <w:pStyle w:val="Standard5-Subparagrapha"/>
        <w:jc w:val="both"/>
      </w:pPr>
      <w:r w:rsidRPr="00B940C6">
        <w:t>Purchase and install the product.</w:t>
      </w:r>
    </w:p>
    <w:p w14:paraId="6F7E1FFC" w14:textId="77777777" w:rsidR="003A43FC" w:rsidRPr="00B940C6" w:rsidRDefault="003A43FC" w:rsidP="00CE38F0">
      <w:pPr>
        <w:pStyle w:val="Standard5-Subparagrapha"/>
        <w:jc w:val="both"/>
      </w:pPr>
      <w:r w:rsidRPr="00B940C6">
        <w:t>Contractor</w:t>
      </w:r>
      <w:r w:rsidR="00431E39" w:rsidRPr="00B940C6">
        <w:t>’</w:t>
      </w:r>
      <w:r w:rsidRPr="00B940C6">
        <w:t>s responsibilities for products shall be the same as for products selected by the Contractor.</w:t>
      </w:r>
    </w:p>
    <w:p w14:paraId="549DEB1A" w14:textId="77777777" w:rsidR="003A43FC" w:rsidRPr="00B940C6" w:rsidRDefault="003A43FC" w:rsidP="00CE38F0">
      <w:pPr>
        <w:pStyle w:val="Standard4-Subparagraph1"/>
        <w:jc w:val="both"/>
      </w:pPr>
      <w:r w:rsidRPr="00B940C6">
        <w:t xml:space="preserve">Submit a Change Proposal per </w:t>
      </w:r>
      <w:r w:rsidR="00096ED8">
        <w:t>Article 12 of SECTION 00 72 00 GENERAL CONDITIONS</w:t>
      </w:r>
      <w:r w:rsidRPr="00B940C6">
        <w:t xml:space="preserve"> to adjust Contract Price if the net cost of the product </w:t>
      </w:r>
      <w:proofErr w:type="gramStart"/>
      <w:r w:rsidRPr="00B940C6">
        <w:t>is more or less</w:t>
      </w:r>
      <w:proofErr w:type="gramEnd"/>
      <w:r w:rsidRPr="00B940C6">
        <w:t xml:space="preserve"> than the specified amount.</w:t>
      </w:r>
    </w:p>
    <w:p w14:paraId="4951154B" w14:textId="77777777" w:rsidR="003A43FC" w:rsidRPr="00B940C6" w:rsidRDefault="003A43FC" w:rsidP="00CE38F0">
      <w:pPr>
        <w:pStyle w:val="Standard5-Subparagrapha"/>
        <w:jc w:val="both"/>
      </w:pPr>
      <w:r w:rsidRPr="00B940C6">
        <w:t xml:space="preserve">Adjust the unit cost applied to the quantities installed per the method of payment described in </w:t>
      </w:r>
      <w:r w:rsidR="00096ED8">
        <w:t xml:space="preserve">Article 17 of </w:t>
      </w:r>
      <w:r w:rsidR="00B940C6" w:rsidRPr="00B940C6">
        <w:t xml:space="preserve">SECTION </w:t>
      </w:r>
      <w:r w:rsidR="00096ED8">
        <w:t>00 72 00 GENERAL CONDITIONS</w:t>
      </w:r>
      <w:r w:rsidRPr="00B940C6">
        <w:t xml:space="preserve"> for products specified as Unit Price Work.</w:t>
      </w:r>
    </w:p>
    <w:p w14:paraId="46AAB7B6" w14:textId="77777777" w:rsidR="003A43FC" w:rsidRPr="00B940C6" w:rsidRDefault="003A43FC" w:rsidP="00CE38F0">
      <w:pPr>
        <w:pStyle w:val="Standard5-Subparagrapha"/>
        <w:jc w:val="both"/>
      </w:pPr>
      <w:r w:rsidRPr="00B940C6">
        <w:t>Do not perform Work until selection of alternate has been approved by the Owner.</w:t>
      </w:r>
    </w:p>
    <w:p w14:paraId="1E569650" w14:textId="77777777" w:rsidR="003A43FC" w:rsidRDefault="003A43FC" w:rsidP="00CE38F0">
      <w:pPr>
        <w:pStyle w:val="Standard5-Subparagrapha"/>
        <w:jc w:val="both"/>
      </w:pPr>
      <w:r w:rsidRPr="00B940C6">
        <w:t>Provide actual invoices for the materials.</w:t>
      </w:r>
    </w:p>
    <w:p w14:paraId="7AD142B1" w14:textId="77777777" w:rsidR="00FA4813" w:rsidRPr="00B940C6" w:rsidRDefault="00FA4813" w:rsidP="004B3243">
      <w:pPr>
        <w:pStyle w:val="Standard3-SubparagraphA"/>
        <w:jc w:val="both"/>
      </w:pPr>
      <w:r>
        <w:t xml:space="preserve">The Lump Sum Bid Items described as “Allowances” have been set as noted in Section 00 30 01 Bid Form and shall be included in the Total Base Bid of the Bid Form for each Bidder.  These Allowances may be used at the Owner’s discretion </w:t>
      </w:r>
      <w:proofErr w:type="gramStart"/>
      <w:r>
        <w:t>in the event that</w:t>
      </w:r>
      <w:proofErr w:type="gramEnd"/>
      <w:r>
        <w:t xml:space="preserve"> unforeseen conditions or confl</w:t>
      </w:r>
      <w:r w:rsidR="004B3243">
        <w:t>icts are encountered during con</w:t>
      </w:r>
      <w:r>
        <w:t xml:space="preserve">struction that warrants the use of the Allowance funds.  </w:t>
      </w:r>
      <w:r w:rsidR="004B3243">
        <w:t>If</w:t>
      </w:r>
      <w:r>
        <w:t xml:space="preserve"> the use of Allowance funds become</w:t>
      </w:r>
      <w:r w:rsidR="004B3243">
        <w:t>s</w:t>
      </w:r>
      <w:r>
        <w:t xml:space="preserve"> necessary, the OAR will provide written authorization at a cost negotiated between Owner and Contractor, using unit prices in the Bid Form when applicable.  No work is to be performed under the Allowance items without written authorization from the OAR.  There is no guarantee that any of these funds will need to be used </w:t>
      </w:r>
      <w:proofErr w:type="gramStart"/>
      <w:r>
        <w:t>during the course of</w:t>
      </w:r>
      <w:proofErr w:type="gramEnd"/>
      <w:r>
        <w:t xml:space="preserve"> the Work.</w:t>
      </w:r>
    </w:p>
    <w:p w14:paraId="48F87304" w14:textId="77777777" w:rsidR="003A43FC" w:rsidRPr="00B940C6" w:rsidRDefault="008B3C6E" w:rsidP="00CE38F0">
      <w:pPr>
        <w:pStyle w:val="Standard2-Paragraph101"/>
        <w:jc w:val="both"/>
      </w:pPr>
      <w:r w:rsidRPr="00B940C6">
        <w:t xml:space="preserve">DOCUMENT </w:t>
      </w:r>
      <w:r w:rsidR="003A43FC" w:rsidRPr="00B940C6">
        <w:t>SUBMITTALS</w:t>
      </w:r>
    </w:p>
    <w:p w14:paraId="7E613DE3" w14:textId="77777777" w:rsidR="003A43FC" w:rsidRPr="00B940C6" w:rsidRDefault="003A43FC" w:rsidP="00CE38F0">
      <w:pPr>
        <w:pStyle w:val="Standard3-SubparagraphA"/>
        <w:jc w:val="both"/>
      </w:pPr>
      <w:r w:rsidRPr="00B940C6">
        <w:t xml:space="preserve">Provide </w:t>
      </w:r>
      <w:r w:rsidR="008B3C6E" w:rsidRPr="00B940C6">
        <w:t>documents</w:t>
      </w:r>
      <w:r w:rsidRPr="00B940C6">
        <w:t xml:space="preserve"> for materials furnished as part of the alternate in accordance with </w:t>
      </w:r>
      <w:r w:rsidR="00096ED8">
        <w:t xml:space="preserve">Article 24 of </w:t>
      </w:r>
      <w:r w:rsidR="00096ED8" w:rsidRPr="00B940C6">
        <w:t xml:space="preserve">SECTION </w:t>
      </w:r>
      <w:r w:rsidR="00096ED8">
        <w:t>00 72 00 GENERAL CONDITIONS</w:t>
      </w:r>
      <w:r w:rsidR="00B940C6" w:rsidRPr="00B940C6">
        <w:t>.</w:t>
      </w:r>
    </w:p>
    <w:p w14:paraId="73901AB5" w14:textId="77777777" w:rsidR="003A43FC" w:rsidRPr="00B940C6" w:rsidRDefault="003A43FC" w:rsidP="00CE38F0">
      <w:pPr>
        <w:pStyle w:val="Standard2-Paragraph101"/>
        <w:jc w:val="both"/>
      </w:pPr>
      <w:r w:rsidRPr="00B940C6">
        <w:t>DESCRIPTION OF ALTERNATES</w:t>
      </w:r>
    </w:p>
    <w:p w14:paraId="7A5D8BA9" w14:textId="77777777" w:rsidR="003A43FC" w:rsidRPr="00B940C6" w:rsidRDefault="003A43FC" w:rsidP="00CE38F0">
      <w:pPr>
        <w:pStyle w:val="Standard3-SubparagraphA"/>
        <w:keepNext/>
        <w:jc w:val="both"/>
      </w:pPr>
      <w:r w:rsidRPr="00B940C6">
        <w:t>Alternate A</w:t>
      </w:r>
      <w:r w:rsidR="00F63D5E">
        <w:t xml:space="preserve"> - </w:t>
      </w:r>
      <w:r w:rsidRPr="0089121A">
        <w:rPr>
          <w:b/>
        </w:rPr>
        <w:t xml:space="preserve">[Title of alternate as it appears in the </w:t>
      </w:r>
      <w:r w:rsidR="00D24BCC" w:rsidRPr="0089121A">
        <w:rPr>
          <w:b/>
        </w:rPr>
        <w:t>Bid</w:t>
      </w:r>
      <w:r w:rsidR="00F63D5E">
        <w:rPr>
          <w:b/>
        </w:rPr>
        <w:t xml:space="preserve"> Form</w:t>
      </w:r>
      <w:r w:rsidRPr="0089121A">
        <w:rPr>
          <w:b/>
        </w:rPr>
        <w:t>]</w:t>
      </w:r>
      <w:r w:rsidRPr="00B940C6">
        <w:t>:</w:t>
      </w:r>
    </w:p>
    <w:p w14:paraId="71C3C09D" w14:textId="77777777" w:rsidR="003A43FC" w:rsidRPr="00B940C6" w:rsidRDefault="003A43FC" w:rsidP="00CE38F0">
      <w:pPr>
        <w:pStyle w:val="Standard4-Subparagraph1"/>
        <w:jc w:val="both"/>
      </w:pPr>
      <w:r w:rsidRPr="00B940C6">
        <w:rPr>
          <w:b/>
        </w:rPr>
        <w:t>[Description of alternate here</w:t>
      </w:r>
      <w:r w:rsidR="00F63D5E">
        <w:rPr>
          <w:b/>
        </w:rPr>
        <w:t>.</w:t>
      </w:r>
      <w:r w:rsidRPr="00B940C6">
        <w:rPr>
          <w:b/>
        </w:rPr>
        <w:t>]</w:t>
      </w:r>
    </w:p>
    <w:p w14:paraId="7DC1285D" w14:textId="77777777" w:rsidR="003A43FC" w:rsidRPr="00B940C6" w:rsidRDefault="003A43FC" w:rsidP="00CE38F0">
      <w:pPr>
        <w:pStyle w:val="Standard3-SubparagraphA"/>
        <w:keepNext/>
        <w:jc w:val="both"/>
      </w:pPr>
      <w:r w:rsidRPr="00B940C6">
        <w:t xml:space="preserve">Alternate </w:t>
      </w:r>
      <w:r w:rsidR="009C6CC9" w:rsidRPr="00B940C6">
        <w:t xml:space="preserve">B </w:t>
      </w:r>
      <w:r w:rsidR="00F63D5E">
        <w:t xml:space="preserve">- </w:t>
      </w:r>
      <w:r w:rsidRPr="0089121A">
        <w:rPr>
          <w:b/>
        </w:rPr>
        <w:t xml:space="preserve">[Title of alternate as it appears in the </w:t>
      </w:r>
      <w:r w:rsidR="00D24BCC" w:rsidRPr="0089121A">
        <w:rPr>
          <w:b/>
        </w:rPr>
        <w:t>Bid</w:t>
      </w:r>
      <w:r w:rsidR="00F63D5E">
        <w:rPr>
          <w:b/>
        </w:rPr>
        <w:t xml:space="preserve"> Form</w:t>
      </w:r>
      <w:r w:rsidRPr="0089121A">
        <w:rPr>
          <w:b/>
        </w:rPr>
        <w:t>]</w:t>
      </w:r>
      <w:r w:rsidRPr="00B940C6">
        <w:t>:</w:t>
      </w:r>
    </w:p>
    <w:p w14:paraId="76367630" w14:textId="77777777" w:rsidR="003A43FC" w:rsidRPr="00B940C6" w:rsidRDefault="003A43FC" w:rsidP="00CE38F0">
      <w:pPr>
        <w:pStyle w:val="Standard4-Subparagraph1"/>
        <w:jc w:val="both"/>
      </w:pPr>
      <w:r w:rsidRPr="00B940C6">
        <w:rPr>
          <w:b/>
        </w:rPr>
        <w:t>[Description of alternate here</w:t>
      </w:r>
      <w:r w:rsidR="00F63D5E">
        <w:rPr>
          <w:b/>
        </w:rPr>
        <w:t>.</w:t>
      </w:r>
      <w:r w:rsidRPr="00B940C6">
        <w:rPr>
          <w:b/>
        </w:rPr>
        <w:t>]</w:t>
      </w:r>
    </w:p>
    <w:p w14:paraId="2260F9C3" w14:textId="77777777" w:rsidR="003A43FC" w:rsidRPr="00B940C6" w:rsidRDefault="003A43FC" w:rsidP="00CE38F0">
      <w:pPr>
        <w:pStyle w:val="Standard2-Paragraph101"/>
        <w:jc w:val="both"/>
      </w:pPr>
      <w:r w:rsidRPr="00B940C6">
        <w:lastRenderedPageBreak/>
        <w:t>DESCRIPTION OF ALLOWANCES</w:t>
      </w:r>
    </w:p>
    <w:p w14:paraId="14BE225B" w14:textId="74C11A56" w:rsidR="000B5525" w:rsidRDefault="000B5525" w:rsidP="00CE38F0">
      <w:pPr>
        <w:pStyle w:val="Standard3-SubparagraphA"/>
        <w:keepNext/>
        <w:jc w:val="both"/>
      </w:pPr>
      <w:r>
        <w:t>Allowance A – Bonds and Insurance</w:t>
      </w:r>
    </w:p>
    <w:p w14:paraId="2F1C4629" w14:textId="293A6B03" w:rsidR="000B5525" w:rsidRDefault="000B5525" w:rsidP="000B5525">
      <w:pPr>
        <w:pStyle w:val="Standard4-Subparagraph1"/>
      </w:pPr>
      <w:r>
        <w:t>A maximum of 2% of the bid price to be used for the purchase of bonds and insurance required for the Project.</w:t>
      </w:r>
    </w:p>
    <w:p w14:paraId="7D5A7E16" w14:textId="1031E072" w:rsidR="003A43FC" w:rsidRPr="00B940C6" w:rsidRDefault="003A43FC" w:rsidP="00CE38F0">
      <w:pPr>
        <w:pStyle w:val="Standard3-SubparagraphA"/>
        <w:keepNext/>
        <w:jc w:val="both"/>
      </w:pPr>
      <w:r w:rsidRPr="00B940C6">
        <w:t xml:space="preserve">Allowance </w:t>
      </w:r>
      <w:r w:rsidR="000B5525">
        <w:t>B</w:t>
      </w:r>
      <w:r w:rsidRPr="00B940C6">
        <w:t xml:space="preserve"> </w:t>
      </w:r>
      <w:r w:rsidR="00F63D5E">
        <w:rPr>
          <w:b/>
        </w:rPr>
        <w:t>-</w:t>
      </w:r>
      <w:r w:rsidRPr="00B940C6">
        <w:t xml:space="preserve"> </w:t>
      </w:r>
      <w:r w:rsidRPr="00B940C6">
        <w:rPr>
          <w:b/>
        </w:rPr>
        <w:t xml:space="preserve">[Title of allowance as it appears in the </w:t>
      </w:r>
      <w:r w:rsidR="00D24BCC" w:rsidRPr="00B940C6">
        <w:rPr>
          <w:b/>
        </w:rPr>
        <w:t>Bid</w:t>
      </w:r>
      <w:r w:rsidRPr="00B940C6">
        <w:rPr>
          <w:b/>
        </w:rPr>
        <w:t xml:space="preserve"> Form]</w:t>
      </w:r>
      <w:r w:rsidRPr="00B940C6">
        <w:t>:</w:t>
      </w:r>
    </w:p>
    <w:p w14:paraId="13A40071" w14:textId="77777777" w:rsidR="003A43FC" w:rsidRPr="00B940C6" w:rsidRDefault="00F63D5E" w:rsidP="00CE38F0">
      <w:pPr>
        <w:pStyle w:val="Standard4-Subparagraph1"/>
        <w:keepNext/>
        <w:jc w:val="both"/>
      </w:pPr>
      <w:r>
        <w:t>The s</w:t>
      </w:r>
      <w:r w:rsidR="003A43FC" w:rsidRPr="00B940C6">
        <w:t xml:space="preserve">um of </w:t>
      </w:r>
      <w:r w:rsidR="009C6CC9" w:rsidRPr="00B940C6">
        <w:rPr>
          <w:b/>
        </w:rPr>
        <w:t>[</w:t>
      </w:r>
      <w:r w:rsidR="003A43FC" w:rsidRPr="00B940C6">
        <w:rPr>
          <w:b/>
        </w:rPr>
        <w:t>$0.00</w:t>
      </w:r>
      <w:r w:rsidR="009C6CC9" w:rsidRPr="00B940C6">
        <w:rPr>
          <w:b/>
        </w:rPr>
        <w:t>]</w:t>
      </w:r>
      <w:r w:rsidR="003A43FC" w:rsidRPr="00B940C6">
        <w:t xml:space="preserve"> to be used for the purchase of </w:t>
      </w:r>
      <w:r w:rsidR="00FE30C3">
        <w:rPr>
          <w:b/>
        </w:rPr>
        <w:t>[description of allowance here</w:t>
      </w:r>
      <w:r w:rsidR="003A43FC" w:rsidRPr="00B940C6">
        <w:rPr>
          <w:b/>
        </w:rPr>
        <w:t>]</w:t>
      </w:r>
      <w:r w:rsidR="00FE30C3">
        <w:t>.</w:t>
      </w:r>
    </w:p>
    <w:p w14:paraId="15B198A4" w14:textId="647C3F4B" w:rsidR="003A43FC" w:rsidRPr="00B940C6" w:rsidRDefault="003A43FC" w:rsidP="00CE38F0">
      <w:pPr>
        <w:pStyle w:val="Standard3-SubparagraphA"/>
        <w:keepNext/>
        <w:jc w:val="both"/>
      </w:pPr>
      <w:r w:rsidRPr="00B940C6">
        <w:t xml:space="preserve">Allowance </w:t>
      </w:r>
      <w:r w:rsidR="000B5525">
        <w:t>C</w:t>
      </w:r>
      <w:r w:rsidRPr="00B940C6">
        <w:t xml:space="preserve"> </w:t>
      </w:r>
      <w:r w:rsidR="00F63D5E">
        <w:rPr>
          <w:b/>
        </w:rPr>
        <w:t>-</w:t>
      </w:r>
      <w:r w:rsidRPr="00B940C6">
        <w:t xml:space="preserve"> </w:t>
      </w:r>
      <w:r w:rsidRPr="00B940C6">
        <w:rPr>
          <w:b/>
        </w:rPr>
        <w:t xml:space="preserve">[Title of allowance as it appears in the </w:t>
      </w:r>
      <w:r w:rsidR="00D24BCC" w:rsidRPr="00B940C6">
        <w:rPr>
          <w:b/>
        </w:rPr>
        <w:t>Bid</w:t>
      </w:r>
      <w:r w:rsidR="00F63D5E">
        <w:rPr>
          <w:b/>
        </w:rPr>
        <w:t xml:space="preserve"> Form</w:t>
      </w:r>
      <w:r w:rsidRPr="00B940C6">
        <w:rPr>
          <w:b/>
        </w:rPr>
        <w:t>]</w:t>
      </w:r>
      <w:r w:rsidRPr="00B940C6">
        <w:t>:</w:t>
      </w:r>
    </w:p>
    <w:p w14:paraId="593977C9" w14:textId="77777777" w:rsidR="003A43FC" w:rsidRPr="00B940C6" w:rsidRDefault="00F63D5E" w:rsidP="00CE38F0">
      <w:pPr>
        <w:pStyle w:val="Standard4-Subparagraph1"/>
        <w:keepNext/>
        <w:jc w:val="both"/>
      </w:pPr>
      <w:r>
        <w:t>The s</w:t>
      </w:r>
      <w:r w:rsidR="003A43FC" w:rsidRPr="00B940C6">
        <w:t xml:space="preserve">um of </w:t>
      </w:r>
      <w:r w:rsidR="009C6CC9" w:rsidRPr="00B940C6">
        <w:rPr>
          <w:b/>
        </w:rPr>
        <w:t>[</w:t>
      </w:r>
      <w:r w:rsidR="003A43FC" w:rsidRPr="00B940C6">
        <w:rPr>
          <w:b/>
        </w:rPr>
        <w:t>$0.00</w:t>
      </w:r>
      <w:r w:rsidR="009C6CC9" w:rsidRPr="00B940C6">
        <w:rPr>
          <w:b/>
        </w:rPr>
        <w:t>]</w:t>
      </w:r>
      <w:r w:rsidR="003A43FC" w:rsidRPr="00B940C6">
        <w:t xml:space="preserve"> to be used for the purchase of </w:t>
      </w:r>
      <w:r w:rsidR="00FE30C3">
        <w:rPr>
          <w:b/>
        </w:rPr>
        <w:t>[description of allowance here</w:t>
      </w:r>
      <w:r w:rsidR="003A43FC" w:rsidRPr="00B940C6">
        <w:rPr>
          <w:b/>
        </w:rPr>
        <w:t>]</w:t>
      </w:r>
      <w:r w:rsidR="00FE30C3">
        <w:t>.</w:t>
      </w:r>
    </w:p>
    <w:p w14:paraId="0CB53A4E" w14:textId="77777777" w:rsidR="003A43FC" w:rsidRPr="00B940C6" w:rsidRDefault="003A43FC" w:rsidP="00CE38F0">
      <w:pPr>
        <w:pStyle w:val="Standard1-Paragraph100"/>
        <w:jc w:val="both"/>
      </w:pPr>
      <w:r w:rsidRPr="00B940C6">
        <w:t>PRODUCTS (</w:t>
      </w:r>
      <w:r w:rsidR="00A83DCE" w:rsidRPr="00B940C6">
        <w:t>NOT USED</w:t>
      </w:r>
      <w:r w:rsidRPr="00B940C6">
        <w:t>)</w:t>
      </w:r>
    </w:p>
    <w:p w14:paraId="1F8A8579" w14:textId="77777777" w:rsidR="003A43FC" w:rsidRPr="00B940C6" w:rsidRDefault="003A43FC" w:rsidP="00CE38F0">
      <w:pPr>
        <w:pStyle w:val="Standard1-Paragraph100"/>
        <w:jc w:val="both"/>
      </w:pPr>
      <w:r w:rsidRPr="00B940C6">
        <w:t>EXECUTION (</w:t>
      </w:r>
      <w:r w:rsidR="00A83DCE" w:rsidRPr="00B940C6">
        <w:t>NOT USED</w:t>
      </w:r>
      <w:r w:rsidRPr="00B940C6">
        <w:t>)</w:t>
      </w:r>
    </w:p>
    <w:p w14:paraId="202F4335" w14:textId="77777777" w:rsidR="005B4E88" w:rsidRPr="00B940C6" w:rsidRDefault="003A43FC" w:rsidP="00CE38F0">
      <w:pPr>
        <w:pStyle w:val="StandardStyle5-ENDOFSECTION"/>
      </w:pPr>
      <w:r w:rsidRPr="00B940C6">
        <w:t>END OF SECTION</w:t>
      </w:r>
    </w:p>
    <w:sectPr w:rsidR="005B4E88" w:rsidRPr="00B940C6" w:rsidSect="00945C2D">
      <w:footerReference w:type="default" r:id="rId7"/>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269D7" w14:textId="77777777" w:rsidR="008774F4" w:rsidRDefault="008774F4" w:rsidP="00945C2D">
      <w:pPr>
        <w:spacing w:before="0" w:after="0"/>
      </w:pPr>
      <w:r>
        <w:separator/>
      </w:r>
    </w:p>
  </w:endnote>
  <w:endnote w:type="continuationSeparator" w:id="0">
    <w:p w14:paraId="20ADF7FC" w14:textId="77777777" w:rsidR="008774F4" w:rsidRDefault="008774F4" w:rsidP="00945C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B76E" w14:textId="77777777" w:rsidR="00BF6E1C" w:rsidRDefault="00BF6E1C" w:rsidP="00945C2D">
    <w:pPr>
      <w:numPr>
        <w:ilvl w:val="12"/>
        <w:numId w:val="0"/>
      </w:numPr>
      <w:tabs>
        <w:tab w:val="right" w:pos="9360"/>
      </w:tabs>
      <w:spacing w:before="0" w:after="0"/>
      <w:jc w:val="both"/>
      <w:rPr>
        <w:rFonts w:cs="Arial"/>
        <w:bCs/>
        <w:sz w:val="20"/>
        <w:szCs w:val="20"/>
      </w:rPr>
    </w:pPr>
    <w:r>
      <w:rPr>
        <w:sz w:val="20"/>
        <w:szCs w:val="20"/>
      </w:rPr>
      <w:t>Alternates and Allowances</w:t>
    </w:r>
    <w:r>
      <w:rPr>
        <w:rFonts w:cs="Arial"/>
        <w:bCs/>
        <w:sz w:val="20"/>
        <w:szCs w:val="20"/>
      </w:rPr>
      <w:tab/>
      <w:t xml:space="preserve">01 23 10 - </w:t>
    </w:r>
    <w:r>
      <w:rPr>
        <w:rFonts w:cs="Arial"/>
        <w:bCs/>
        <w:sz w:val="20"/>
        <w:szCs w:val="20"/>
      </w:rPr>
      <w:fldChar w:fldCharType="begin"/>
    </w:r>
    <w:r>
      <w:rPr>
        <w:rFonts w:cs="Arial"/>
        <w:bCs/>
        <w:sz w:val="20"/>
        <w:szCs w:val="20"/>
      </w:rPr>
      <w:instrText xml:space="preserve">page </w:instrText>
    </w:r>
    <w:r>
      <w:rPr>
        <w:rFonts w:cs="Arial"/>
        <w:bCs/>
        <w:sz w:val="20"/>
        <w:szCs w:val="20"/>
      </w:rPr>
      <w:fldChar w:fldCharType="separate"/>
    </w:r>
    <w:r w:rsidR="00AA270B">
      <w:rPr>
        <w:rFonts w:cs="Arial"/>
        <w:bCs/>
        <w:noProof/>
        <w:sz w:val="20"/>
        <w:szCs w:val="20"/>
      </w:rPr>
      <w:t>3</w:t>
    </w:r>
    <w:r>
      <w:rPr>
        <w:rFonts w:cs="Arial"/>
        <w:bCs/>
        <w:sz w:val="20"/>
        <w:szCs w:val="20"/>
      </w:rPr>
      <w:fldChar w:fldCharType="end"/>
    </w:r>
  </w:p>
  <w:p w14:paraId="4962EDB9" w14:textId="0AC753C9" w:rsidR="00BF6E1C" w:rsidRPr="00945C2D" w:rsidRDefault="00BF6E1C" w:rsidP="00945C2D">
    <w:pPr>
      <w:numPr>
        <w:ilvl w:val="12"/>
        <w:numId w:val="0"/>
      </w:numPr>
      <w:tabs>
        <w:tab w:val="right" w:pos="9360"/>
      </w:tabs>
      <w:spacing w:before="0" w:after="0"/>
      <w:jc w:val="both"/>
      <w:rPr>
        <w:rFonts w:cs="Arial"/>
        <w:sz w:val="20"/>
        <w:szCs w:val="20"/>
      </w:rPr>
    </w:pPr>
    <w:r>
      <w:rPr>
        <w:rFonts w:cs="Arial"/>
        <w:sz w:val="20"/>
        <w:szCs w:val="20"/>
      </w:rPr>
      <w:t>[Insert Project Name and Number]</w:t>
    </w:r>
    <w:r>
      <w:rPr>
        <w:rFonts w:cs="Arial"/>
        <w:sz w:val="20"/>
        <w:szCs w:val="20"/>
      </w:rPr>
      <w:tab/>
    </w:r>
    <w:r w:rsidR="00CE38F0">
      <w:rPr>
        <w:rFonts w:cs="Arial"/>
        <w:sz w:val="20"/>
        <w:szCs w:val="20"/>
      </w:rPr>
      <w:t xml:space="preserve">Rev </w:t>
    </w:r>
    <w:r w:rsidR="00896E2D">
      <w:rPr>
        <w:rFonts w:cs="Arial"/>
        <w:sz w:val="20"/>
        <w:szCs w:val="20"/>
      </w:rPr>
      <w:t>5</w:t>
    </w:r>
    <w:r w:rsidR="006100DD">
      <w:rPr>
        <w:rFonts w:cs="Arial"/>
        <w:sz w:val="20"/>
        <w:szCs w:val="20"/>
      </w:rPr>
      <w:t>/20</w:t>
    </w:r>
    <w:r w:rsidR="00896E2D">
      <w:rPr>
        <w:rFonts w:cs="Arial"/>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21056" w14:textId="77777777" w:rsidR="008774F4" w:rsidRDefault="008774F4" w:rsidP="00945C2D">
      <w:pPr>
        <w:spacing w:before="0" w:after="0"/>
      </w:pPr>
      <w:r>
        <w:separator/>
      </w:r>
    </w:p>
  </w:footnote>
  <w:footnote w:type="continuationSeparator" w:id="0">
    <w:p w14:paraId="211501A2" w14:textId="77777777" w:rsidR="008774F4" w:rsidRDefault="008774F4" w:rsidP="00945C2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853"/>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1" w15:restartNumberingAfterBreak="0">
    <w:nsid w:val="049F05AD"/>
    <w:multiLevelType w:val="multilevel"/>
    <w:tmpl w:val="B2B094BE"/>
    <w:styleLink w:val="Standard-ListStyle"/>
    <w:lvl w:ilvl="0">
      <w:start w:val="1"/>
      <w:numFmt w:val="decimal"/>
      <w:pStyle w:val="Standard1-Paragraph100"/>
      <w:lvlText w:val="%1.00"/>
      <w:lvlJc w:val="left"/>
      <w:pPr>
        <w:ind w:left="720" w:hanging="720"/>
      </w:pPr>
      <w:rPr>
        <w:rFonts w:ascii="Calibri" w:hAnsi="Calibri" w:hint="default"/>
        <w:b/>
        <w:i w:val="0"/>
        <w:sz w:val="22"/>
      </w:rPr>
    </w:lvl>
    <w:lvl w:ilvl="1">
      <w:start w:val="1"/>
      <w:numFmt w:val="decimalZero"/>
      <w:pStyle w:val="Standard2-Paragraph101"/>
      <w:lvlText w:val="%1.%2"/>
      <w:lvlJc w:val="left"/>
      <w:pPr>
        <w:ind w:left="720" w:hanging="720"/>
      </w:pPr>
      <w:rPr>
        <w:rFonts w:ascii="Calibri" w:hAnsi="Calibri" w:hint="default"/>
        <w:b w:val="0"/>
        <w:i w:val="0"/>
        <w:caps/>
        <w:sz w:val="22"/>
      </w:rPr>
    </w:lvl>
    <w:lvl w:ilvl="2">
      <w:start w:val="1"/>
      <w:numFmt w:val="upperLetter"/>
      <w:pStyle w:val="Standard3-SubparagraphA"/>
      <w:lvlText w:val="%3."/>
      <w:lvlJc w:val="left"/>
      <w:pPr>
        <w:ind w:left="1152" w:hanging="432"/>
      </w:pPr>
      <w:rPr>
        <w:rFonts w:ascii="Calibri" w:hAnsi="Calibri" w:hint="default"/>
        <w:b w:val="0"/>
        <w:i w:val="0"/>
        <w:sz w:val="22"/>
      </w:rPr>
    </w:lvl>
    <w:lvl w:ilvl="3">
      <w:start w:val="1"/>
      <w:numFmt w:val="decimal"/>
      <w:pStyle w:val="Standard4-Subparagraph1"/>
      <w:lvlText w:val="%4."/>
      <w:lvlJc w:val="left"/>
      <w:pPr>
        <w:ind w:left="1584" w:hanging="432"/>
      </w:pPr>
      <w:rPr>
        <w:rFonts w:ascii="Calibri" w:hAnsi="Calibri" w:hint="default"/>
        <w:b w:val="0"/>
        <w:i w:val="0"/>
        <w:sz w:val="22"/>
      </w:rPr>
    </w:lvl>
    <w:lvl w:ilvl="4">
      <w:start w:val="1"/>
      <w:numFmt w:val="lowerLetter"/>
      <w:pStyle w:val="Standard5-Subparagrapha"/>
      <w:lvlText w:val="%5."/>
      <w:lvlJc w:val="left"/>
      <w:pPr>
        <w:ind w:left="2016" w:hanging="432"/>
      </w:pPr>
      <w:rPr>
        <w:rFonts w:ascii="Calibri" w:hAnsi="Calibri" w:hint="default"/>
        <w:b w:val="0"/>
        <w:i w:val="0"/>
        <w:sz w:val="22"/>
      </w:rPr>
    </w:lvl>
    <w:lvl w:ilvl="5">
      <w:start w:val="1"/>
      <w:numFmt w:val="decimal"/>
      <w:pStyle w:val="Standard6-Subparagraph1"/>
      <w:lvlText w:val="%6)"/>
      <w:lvlJc w:val="left"/>
      <w:pPr>
        <w:ind w:left="2448" w:hanging="432"/>
      </w:pPr>
      <w:rPr>
        <w:rFonts w:ascii="Calibri" w:hAnsi="Calibri" w:hint="default"/>
        <w:b w:val="0"/>
        <w:i w:val="0"/>
        <w:sz w:val="22"/>
      </w:rPr>
    </w:lvl>
    <w:lvl w:ilvl="6">
      <w:start w:val="1"/>
      <w:numFmt w:val="lowerLetter"/>
      <w:pStyle w:val="Standard7-Subparagrapha"/>
      <w:lvlText w:val="%7)"/>
      <w:lvlJc w:val="left"/>
      <w:pPr>
        <w:ind w:left="2880" w:hanging="432"/>
      </w:pPr>
      <w:rPr>
        <w:rFonts w:ascii="Calibri" w:hAnsi="Calibri" w:hint="default"/>
        <w:b w:val="0"/>
        <w:i w:val="0"/>
        <w:sz w:val="22"/>
      </w:rPr>
    </w:lvl>
    <w:lvl w:ilvl="7">
      <w:start w:val="1"/>
      <w:numFmt w:val="decimal"/>
      <w:pStyle w:val="Standard8-Subparagraph1"/>
      <w:lvlText w:val="(%8)"/>
      <w:lvlJc w:val="left"/>
      <w:pPr>
        <w:ind w:left="3312" w:hanging="432"/>
      </w:pPr>
      <w:rPr>
        <w:rFonts w:ascii="Calibri" w:hAnsi="Calibri" w:hint="default"/>
        <w:b w:val="0"/>
        <w:i w:val="0"/>
        <w:sz w:val="22"/>
      </w:rPr>
    </w:lvl>
    <w:lvl w:ilvl="8">
      <w:start w:val="1"/>
      <w:numFmt w:val="lowerLetter"/>
      <w:pStyle w:val="Standard9-Subparagrapha"/>
      <w:lvlText w:val="(%9)"/>
      <w:lvlJc w:val="left"/>
      <w:pPr>
        <w:ind w:left="3744" w:hanging="432"/>
      </w:pPr>
      <w:rPr>
        <w:rFonts w:ascii="Calibri" w:hAnsi="Calibri" w:hint="default"/>
        <w:b w:val="0"/>
        <w:i w:val="0"/>
        <w:sz w:val="22"/>
      </w:rPr>
    </w:lvl>
  </w:abstractNum>
  <w:abstractNum w:abstractNumId="2" w15:restartNumberingAfterBreak="0">
    <w:nsid w:val="0BA61397"/>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3" w15:restartNumberingAfterBreak="0">
    <w:nsid w:val="17CE7F8F"/>
    <w:multiLevelType w:val="multilevel"/>
    <w:tmpl w:val="4880D08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121BD"/>
    <w:multiLevelType w:val="multilevel"/>
    <w:tmpl w:val="D09CAC2C"/>
    <w:lvl w:ilvl="0">
      <w:start w:val="1"/>
      <w:numFmt w:val="decimal"/>
      <w:suff w:val="nothing"/>
      <w:lvlText w:val="Article %1 – "/>
      <w:lvlJc w:val="left"/>
      <w:pPr>
        <w:ind w:left="0" w:firstLine="0"/>
      </w:pPr>
      <w:rPr>
        <w:rFonts w:ascii="Calibri" w:hAnsi="Calibri" w:hint="default"/>
        <w:b/>
        <w:i w:val="0"/>
        <w:caps/>
        <w:sz w:val="22"/>
      </w:rPr>
    </w:lvl>
    <w:lvl w:ilvl="1">
      <w:start w:val="1"/>
      <w:numFmt w:val="decimalZero"/>
      <w:lvlText w:val="%1.%2"/>
      <w:lvlJc w:val="left"/>
      <w:pPr>
        <w:ind w:left="720" w:hanging="720"/>
      </w:pPr>
      <w:rPr>
        <w:rFonts w:ascii="Calibri" w:hAnsi="Calibri" w:hint="default"/>
        <w:b w:val="0"/>
        <w:i w:val="0"/>
        <w:sz w:val="22"/>
      </w:rPr>
    </w:lvl>
    <w:lvl w:ilvl="2">
      <w:start w:val="1"/>
      <w:numFmt w:val="upperLetter"/>
      <w:lvlText w:val="%3."/>
      <w:lvlJc w:val="left"/>
      <w:pPr>
        <w:ind w:left="1152" w:hanging="432"/>
      </w:pPr>
      <w:rPr>
        <w:rFonts w:ascii="Calibri" w:hAnsi="Calibri" w:hint="default"/>
        <w:b w:val="0"/>
        <w:i w:val="0"/>
        <w:sz w:val="22"/>
      </w:rPr>
    </w:lvl>
    <w:lvl w:ilvl="3">
      <w:start w:val="1"/>
      <w:numFmt w:val="decimal"/>
      <w:lvlText w:val="%4."/>
      <w:lvlJc w:val="left"/>
      <w:pPr>
        <w:ind w:left="1584" w:hanging="432"/>
      </w:pPr>
      <w:rPr>
        <w:rFonts w:ascii="Calibri" w:hAnsi="Calibri" w:hint="default"/>
        <w:b w:val="0"/>
        <w:i w:val="0"/>
        <w:sz w:val="22"/>
      </w:rPr>
    </w:lvl>
    <w:lvl w:ilvl="4">
      <w:start w:val="1"/>
      <w:numFmt w:val="lowerLetter"/>
      <w:lvlText w:val="%5."/>
      <w:lvlJc w:val="left"/>
      <w:pPr>
        <w:ind w:left="2016" w:hanging="432"/>
      </w:pPr>
      <w:rPr>
        <w:rFonts w:ascii="Calibri" w:hAnsi="Calibri" w:hint="default"/>
        <w:b w:val="0"/>
        <w:i w:val="0"/>
        <w:sz w:val="22"/>
      </w:rPr>
    </w:lvl>
    <w:lvl w:ilvl="5">
      <w:start w:val="1"/>
      <w:numFmt w:val="lowerRoman"/>
      <w:lvlText w:val="%6."/>
      <w:lvlJc w:val="left"/>
      <w:pPr>
        <w:ind w:left="2448" w:hanging="432"/>
      </w:pPr>
      <w:rPr>
        <w:rFonts w:ascii="Calibri" w:hAnsi="Calibri" w:hint="default"/>
        <w:b w:val="0"/>
        <w:i w:val="0"/>
        <w:sz w:val="22"/>
      </w:rPr>
    </w:lvl>
    <w:lvl w:ilvl="6">
      <w:start w:val="1"/>
      <w:numFmt w:val="decimal"/>
      <w:lvlText w:val="%7)"/>
      <w:lvlJc w:val="left"/>
      <w:pPr>
        <w:ind w:left="2880" w:hanging="432"/>
      </w:pPr>
      <w:rPr>
        <w:rFonts w:ascii="Calibri" w:hAnsi="Calibri" w:hint="default"/>
        <w:b w:val="0"/>
        <w:i w:val="0"/>
        <w:sz w:val="22"/>
      </w:rPr>
    </w:lvl>
    <w:lvl w:ilvl="7">
      <w:start w:val="1"/>
      <w:numFmt w:val="lowerLetter"/>
      <w:lvlText w:val="%8)"/>
      <w:lvlJc w:val="left"/>
      <w:pPr>
        <w:ind w:left="3312" w:hanging="432"/>
      </w:pPr>
      <w:rPr>
        <w:rFonts w:ascii="Calibri" w:hAnsi="Calibri" w:hint="default"/>
        <w:b w:val="0"/>
        <w:i w:val="0"/>
        <w:sz w:val="22"/>
      </w:rPr>
    </w:lvl>
    <w:lvl w:ilvl="8">
      <w:start w:val="1"/>
      <w:numFmt w:val="lowerRoman"/>
      <w:lvlText w:val="%9)"/>
      <w:lvlJc w:val="left"/>
      <w:pPr>
        <w:ind w:left="3744" w:hanging="432"/>
      </w:pPr>
      <w:rPr>
        <w:rFonts w:ascii="Calibri" w:hAnsi="Calibri" w:hint="default"/>
        <w:b w:val="0"/>
        <w:i w:val="0"/>
        <w:sz w:val="22"/>
      </w:rPr>
    </w:lvl>
  </w:abstractNum>
  <w:abstractNum w:abstractNumId="5" w15:restartNumberingAfterBreak="0">
    <w:nsid w:val="29E156C8"/>
    <w:multiLevelType w:val="multilevel"/>
    <w:tmpl w:val="B2B094BE"/>
    <w:numStyleLink w:val="Standard-ListStyle"/>
  </w:abstractNum>
  <w:abstractNum w:abstractNumId="6" w15:restartNumberingAfterBreak="0">
    <w:nsid w:val="4C343E5B"/>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pStyle w:val="StandardStyle3-NotetoSpecifier"/>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7" w15:restartNumberingAfterBreak="0">
    <w:nsid w:val="516023F9"/>
    <w:multiLevelType w:val="multilevel"/>
    <w:tmpl w:val="7F2A0B4A"/>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8893B8B"/>
    <w:multiLevelType w:val="multilevel"/>
    <w:tmpl w:val="B2B094BE"/>
    <w:numStyleLink w:val="Standard-ListStyle"/>
  </w:abstractNum>
  <w:abstractNum w:abstractNumId="9" w15:restartNumberingAfterBreak="0">
    <w:nsid w:val="66977EC2"/>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10" w15:restartNumberingAfterBreak="0">
    <w:nsid w:val="679B7FE2"/>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11" w15:restartNumberingAfterBreak="0">
    <w:nsid w:val="6C472395"/>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12" w15:restartNumberingAfterBreak="0">
    <w:nsid w:val="6E17463A"/>
    <w:multiLevelType w:val="hybridMultilevel"/>
    <w:tmpl w:val="8E2E03CA"/>
    <w:lvl w:ilvl="0" w:tplc="10DAC888">
      <w:start w:val="1"/>
      <w:numFmt w:val="upperLetter"/>
      <w:lvlText w:val="%1."/>
      <w:lvlJc w:val="left"/>
      <w:pPr>
        <w:ind w:left="1155" w:hanging="435"/>
      </w:pPr>
      <w:rPr>
        <w:rFonts w:hint="default"/>
      </w:rPr>
    </w:lvl>
    <w:lvl w:ilvl="1" w:tplc="4A68DD7A">
      <w:start w:val="1"/>
      <w:numFmt w:val="decimal"/>
      <w:lvlText w:val="%2."/>
      <w:lvlJc w:val="left"/>
      <w:pPr>
        <w:ind w:left="1875" w:hanging="435"/>
      </w:pPr>
      <w:rPr>
        <w:rFonts w:hint="default"/>
      </w:rPr>
    </w:lvl>
    <w:lvl w:ilvl="2" w:tplc="79F63182">
      <w:start w:val="1"/>
      <w:numFmt w:val="lowerLetter"/>
      <w:lvlText w:val="%3."/>
      <w:lvlJc w:val="left"/>
      <w:pPr>
        <w:ind w:left="2760" w:hanging="420"/>
      </w:pPr>
      <w:rPr>
        <w:rFonts w:hint="default"/>
      </w:rPr>
    </w:lvl>
    <w:lvl w:ilvl="3" w:tplc="A63A6E82">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2D6222"/>
    <w:multiLevelType w:val="multilevel"/>
    <w:tmpl w:val="B2B094BE"/>
    <w:numStyleLink w:val="Standard-ListStyle"/>
  </w:abstractNum>
  <w:abstractNum w:abstractNumId="14" w15:restartNumberingAfterBreak="0">
    <w:nsid w:val="7948203B"/>
    <w:multiLevelType w:val="hybridMultilevel"/>
    <w:tmpl w:val="837ED82A"/>
    <w:lvl w:ilvl="0" w:tplc="A20634B2">
      <w:start w:val="9"/>
      <w:numFmt w:val="lowerLetter"/>
      <w:lvlText w:val="%1."/>
      <w:lvlJc w:val="left"/>
      <w:pPr>
        <w:ind w:left="2451" w:hanging="435"/>
      </w:pPr>
      <w:rPr>
        <w:rFonts w:hint="default"/>
      </w:rPr>
    </w:lvl>
    <w:lvl w:ilvl="1" w:tplc="57F0249E">
      <w:start w:val="1"/>
      <w:numFmt w:val="decimal"/>
      <w:lvlText w:val="%2)"/>
      <w:lvlJc w:val="left"/>
      <w:pPr>
        <w:ind w:left="3171" w:hanging="435"/>
      </w:pPr>
      <w:rPr>
        <w:rFonts w:hint="default"/>
      </w:rPr>
    </w:lvl>
    <w:lvl w:ilvl="2" w:tplc="704ECA5C">
      <w:start w:val="1"/>
      <w:numFmt w:val="lowerLetter"/>
      <w:lvlText w:val="%3)"/>
      <w:lvlJc w:val="left"/>
      <w:pPr>
        <w:ind w:left="4071" w:hanging="435"/>
      </w:pPr>
      <w:rPr>
        <w:rFonts w:hint="default"/>
      </w:r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7"/>
  </w:num>
  <w:num w:numId="11">
    <w:abstractNumId w:val="12"/>
  </w:num>
  <w:num w:numId="12">
    <w:abstractNumId w:val="14"/>
  </w:num>
  <w:num w:numId="13">
    <w:abstractNumId w:val="4"/>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1"/>
  </w:num>
  <w:num w:numId="24">
    <w:abstractNumId w:val="9"/>
  </w:num>
  <w:num w:numId="25">
    <w:abstractNumId w:val="0"/>
  </w:num>
  <w:num w:numId="26">
    <w:abstractNumId w:val="0"/>
  </w:num>
  <w:num w:numId="27">
    <w:abstractNumId w:val="0"/>
  </w:num>
  <w:num w:numId="28">
    <w:abstractNumId w:val="1"/>
  </w:num>
  <w:num w:numId="29">
    <w:abstractNumId w:val="2"/>
  </w:num>
  <w:num w:numId="30">
    <w:abstractNumId w:val="2"/>
  </w:num>
  <w:num w:numId="31">
    <w:abstractNumId w:val="2"/>
  </w:num>
  <w:num w:numId="32">
    <w:abstractNumId w:val="5"/>
  </w:num>
  <w:num w:numId="33">
    <w:abstractNumId w:val="6"/>
  </w:num>
  <w:num w:numId="34">
    <w:abstractNumId w:val="13"/>
  </w:num>
  <w:num w:numId="35">
    <w:abstractNumId w:val="9"/>
  </w:num>
  <w:num w:numId="36">
    <w:abstractNumId w:val="0"/>
  </w:num>
  <w:num w:numId="37">
    <w:abstractNumId w:val="0"/>
  </w:num>
  <w:num w:numId="38">
    <w:abstractNumId w:val="0"/>
  </w:num>
  <w:num w:numId="39">
    <w:abstractNumId w:val="1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FC"/>
    <w:rsid w:val="00004740"/>
    <w:rsid w:val="00011537"/>
    <w:rsid w:val="0002622B"/>
    <w:rsid w:val="00044410"/>
    <w:rsid w:val="000676A3"/>
    <w:rsid w:val="00082969"/>
    <w:rsid w:val="00096ED8"/>
    <w:rsid w:val="000A0305"/>
    <w:rsid w:val="000B18F2"/>
    <w:rsid w:val="000B5525"/>
    <w:rsid w:val="000E12A3"/>
    <w:rsid w:val="00191891"/>
    <w:rsid w:val="001C641F"/>
    <w:rsid w:val="001F6C42"/>
    <w:rsid w:val="00247BED"/>
    <w:rsid w:val="00284FBF"/>
    <w:rsid w:val="00291730"/>
    <w:rsid w:val="002A2372"/>
    <w:rsid w:val="002F3D00"/>
    <w:rsid w:val="00303EA9"/>
    <w:rsid w:val="003A43FC"/>
    <w:rsid w:val="003B2527"/>
    <w:rsid w:val="003C5AF6"/>
    <w:rsid w:val="003D3F62"/>
    <w:rsid w:val="003E1EFA"/>
    <w:rsid w:val="003F63D4"/>
    <w:rsid w:val="004025EE"/>
    <w:rsid w:val="00405CEF"/>
    <w:rsid w:val="00431E39"/>
    <w:rsid w:val="004449D5"/>
    <w:rsid w:val="00486FDC"/>
    <w:rsid w:val="00487ADC"/>
    <w:rsid w:val="004943B7"/>
    <w:rsid w:val="004B3243"/>
    <w:rsid w:val="004C4A4C"/>
    <w:rsid w:val="004F203B"/>
    <w:rsid w:val="004F28B6"/>
    <w:rsid w:val="00500D53"/>
    <w:rsid w:val="00502B75"/>
    <w:rsid w:val="005114B9"/>
    <w:rsid w:val="00516D0A"/>
    <w:rsid w:val="00526566"/>
    <w:rsid w:val="005379E7"/>
    <w:rsid w:val="00541E3C"/>
    <w:rsid w:val="00583E1F"/>
    <w:rsid w:val="00592562"/>
    <w:rsid w:val="005A42C7"/>
    <w:rsid w:val="005B4E88"/>
    <w:rsid w:val="006100DD"/>
    <w:rsid w:val="0065485A"/>
    <w:rsid w:val="006A6F78"/>
    <w:rsid w:val="00712D76"/>
    <w:rsid w:val="00720EEB"/>
    <w:rsid w:val="007329A9"/>
    <w:rsid w:val="0079005B"/>
    <w:rsid w:val="007B0773"/>
    <w:rsid w:val="007B0EBD"/>
    <w:rsid w:val="007C27F8"/>
    <w:rsid w:val="007E08E0"/>
    <w:rsid w:val="00804F79"/>
    <w:rsid w:val="00825ED9"/>
    <w:rsid w:val="00832E61"/>
    <w:rsid w:val="00850F79"/>
    <w:rsid w:val="008774F4"/>
    <w:rsid w:val="00883BD1"/>
    <w:rsid w:val="0089121A"/>
    <w:rsid w:val="00896E2D"/>
    <w:rsid w:val="008B3C6E"/>
    <w:rsid w:val="008E1BD1"/>
    <w:rsid w:val="008E4D14"/>
    <w:rsid w:val="008F4640"/>
    <w:rsid w:val="008F6823"/>
    <w:rsid w:val="009022FF"/>
    <w:rsid w:val="00906A04"/>
    <w:rsid w:val="00920B65"/>
    <w:rsid w:val="00927A9B"/>
    <w:rsid w:val="00945C2D"/>
    <w:rsid w:val="00952266"/>
    <w:rsid w:val="00974A80"/>
    <w:rsid w:val="00984CED"/>
    <w:rsid w:val="009A2B27"/>
    <w:rsid w:val="009B23C5"/>
    <w:rsid w:val="009C6CC9"/>
    <w:rsid w:val="00A15992"/>
    <w:rsid w:val="00A83DCE"/>
    <w:rsid w:val="00AA270B"/>
    <w:rsid w:val="00AE281F"/>
    <w:rsid w:val="00AF47E5"/>
    <w:rsid w:val="00B1783E"/>
    <w:rsid w:val="00B62FFB"/>
    <w:rsid w:val="00B70FF5"/>
    <w:rsid w:val="00B940C6"/>
    <w:rsid w:val="00BC1DF5"/>
    <w:rsid w:val="00BD6AA1"/>
    <w:rsid w:val="00BE248B"/>
    <w:rsid w:val="00BF1E92"/>
    <w:rsid w:val="00BF6032"/>
    <w:rsid w:val="00BF6E1C"/>
    <w:rsid w:val="00C61A20"/>
    <w:rsid w:val="00C61CAF"/>
    <w:rsid w:val="00CD7D2B"/>
    <w:rsid w:val="00CE38F0"/>
    <w:rsid w:val="00D24BCC"/>
    <w:rsid w:val="00DD3348"/>
    <w:rsid w:val="00DD6999"/>
    <w:rsid w:val="00DD6E8C"/>
    <w:rsid w:val="00DD7248"/>
    <w:rsid w:val="00E243DD"/>
    <w:rsid w:val="00E32F36"/>
    <w:rsid w:val="00EB5466"/>
    <w:rsid w:val="00EC683B"/>
    <w:rsid w:val="00ED62D7"/>
    <w:rsid w:val="00F21FBD"/>
    <w:rsid w:val="00F421B0"/>
    <w:rsid w:val="00F478CA"/>
    <w:rsid w:val="00F63D5E"/>
    <w:rsid w:val="00F73748"/>
    <w:rsid w:val="00F903F4"/>
    <w:rsid w:val="00FA4813"/>
    <w:rsid w:val="00FC07C7"/>
    <w:rsid w:val="00FD73CC"/>
    <w:rsid w:val="00FE30C3"/>
    <w:rsid w:val="00FE374D"/>
    <w:rsid w:val="00FE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DD71"/>
  <w15:docId w15:val="{9AA00BEA-AA81-468E-91D8-A2312ECB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nhideWhenUsed/>
    <w:qFormat/>
    <w:rsid w:val="00ED62D7"/>
    <w:pPr>
      <w:spacing w:before="120" w:after="120" w:line="240" w:lineRule="auto"/>
    </w:pPr>
  </w:style>
  <w:style w:type="paragraph" w:styleId="Heading1">
    <w:name w:val="heading 1"/>
    <w:basedOn w:val="Normal"/>
    <w:next w:val="Normal"/>
    <w:link w:val="Heading1Char"/>
    <w:uiPriority w:val="9"/>
    <w:semiHidden/>
    <w:qFormat/>
    <w:rsid w:val="00ED62D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ED62D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ED62D7"/>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ED62D7"/>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qFormat/>
    <w:rsid w:val="00ED62D7"/>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ED62D7"/>
    <w:pPr>
      <w:keepNext/>
      <w:keepLines/>
      <w:spacing w:before="200" w:after="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ED62D7"/>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D62D7"/>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ED62D7"/>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D62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62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62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D62D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62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62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62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2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62D7"/>
    <w:rPr>
      <w:rFonts w:asciiTheme="majorHAnsi" w:eastAsiaTheme="majorEastAsia" w:hAnsiTheme="majorHAnsi" w:cstheme="majorBidi"/>
      <w:i/>
      <w:iCs/>
      <w:color w:val="404040" w:themeColor="text1" w:themeTint="BF"/>
      <w:sz w:val="20"/>
      <w:szCs w:val="20"/>
    </w:rPr>
  </w:style>
  <w:style w:type="paragraph" w:customStyle="1" w:styleId="Standard1-Paragraph100">
    <w:name w:val="Standard 1 - Paragraph 1.00"/>
    <w:basedOn w:val="StandardStyle1-NormalText"/>
    <w:next w:val="Standard2-Paragraph101"/>
    <w:unhideWhenUsed/>
    <w:qFormat/>
    <w:rsid w:val="00291730"/>
    <w:pPr>
      <w:keepNext/>
      <w:numPr>
        <w:numId w:val="40"/>
      </w:numPr>
      <w:spacing w:before="240" w:after="240"/>
      <w:outlineLvl w:val="0"/>
    </w:pPr>
    <w:rPr>
      <w:b/>
      <w:caps/>
    </w:rPr>
  </w:style>
  <w:style w:type="paragraph" w:customStyle="1" w:styleId="Standard2-Paragraph101">
    <w:name w:val="Standard 2 - Paragraph 1.01"/>
    <w:basedOn w:val="StandardStyle1-NormalText"/>
    <w:next w:val="Standard3-SubparagraphA"/>
    <w:unhideWhenUsed/>
    <w:qFormat/>
    <w:rsid w:val="0079005B"/>
    <w:pPr>
      <w:keepNext/>
      <w:numPr>
        <w:ilvl w:val="1"/>
        <w:numId w:val="40"/>
      </w:numPr>
      <w:spacing w:before="200" w:after="200"/>
      <w:outlineLvl w:val="1"/>
    </w:pPr>
    <w:rPr>
      <w:caps/>
    </w:rPr>
  </w:style>
  <w:style w:type="paragraph" w:customStyle="1" w:styleId="Standard3-SubparagraphA">
    <w:name w:val="Standard 3 - Subparagraph A."/>
    <w:basedOn w:val="StandardStyle1-NormalText"/>
    <w:unhideWhenUsed/>
    <w:qFormat/>
    <w:rsid w:val="005B4E88"/>
    <w:pPr>
      <w:numPr>
        <w:ilvl w:val="2"/>
        <w:numId w:val="40"/>
      </w:numPr>
      <w:outlineLvl w:val="2"/>
    </w:pPr>
  </w:style>
  <w:style w:type="paragraph" w:customStyle="1" w:styleId="Standard4-Subparagraph1">
    <w:name w:val="Standard 4 - Subparagraph 1."/>
    <w:basedOn w:val="StandardStyle1-NormalText"/>
    <w:unhideWhenUsed/>
    <w:qFormat/>
    <w:rsid w:val="005B4E88"/>
    <w:pPr>
      <w:numPr>
        <w:ilvl w:val="3"/>
        <w:numId w:val="40"/>
      </w:numPr>
      <w:outlineLvl w:val="3"/>
    </w:pPr>
  </w:style>
  <w:style w:type="paragraph" w:customStyle="1" w:styleId="Standard5-Subparagrapha">
    <w:name w:val="Standard 5 - Subparagraph a."/>
    <w:basedOn w:val="StandardStyle1-NormalText"/>
    <w:unhideWhenUsed/>
    <w:qFormat/>
    <w:rsid w:val="005B4E88"/>
    <w:pPr>
      <w:numPr>
        <w:ilvl w:val="4"/>
        <w:numId w:val="40"/>
      </w:numPr>
      <w:outlineLvl w:val="4"/>
    </w:pPr>
  </w:style>
  <w:style w:type="paragraph" w:customStyle="1" w:styleId="Standard6-Subparagraph1">
    <w:name w:val="Standard 6 - Subparagraph 1)"/>
    <w:basedOn w:val="StandardStyle1-NormalText"/>
    <w:unhideWhenUsed/>
    <w:qFormat/>
    <w:rsid w:val="005B4E88"/>
    <w:pPr>
      <w:numPr>
        <w:ilvl w:val="5"/>
        <w:numId w:val="40"/>
      </w:numPr>
      <w:outlineLvl w:val="5"/>
    </w:pPr>
  </w:style>
  <w:style w:type="paragraph" w:customStyle="1" w:styleId="Standard7-Subparagrapha">
    <w:name w:val="Standard 7 - Subparagraph a)"/>
    <w:basedOn w:val="StandardStyle1-NormalText"/>
    <w:unhideWhenUsed/>
    <w:qFormat/>
    <w:rsid w:val="005B4E88"/>
    <w:pPr>
      <w:numPr>
        <w:ilvl w:val="6"/>
        <w:numId w:val="40"/>
      </w:numPr>
      <w:outlineLvl w:val="6"/>
    </w:pPr>
  </w:style>
  <w:style w:type="paragraph" w:customStyle="1" w:styleId="Standard8-Subparagraph1">
    <w:name w:val="Standard 8 - Subparagraph (1)"/>
    <w:basedOn w:val="StandardStyle1-NormalText"/>
    <w:unhideWhenUsed/>
    <w:qFormat/>
    <w:rsid w:val="005B4E88"/>
    <w:pPr>
      <w:numPr>
        <w:ilvl w:val="7"/>
        <w:numId w:val="40"/>
      </w:numPr>
      <w:outlineLvl w:val="7"/>
    </w:pPr>
  </w:style>
  <w:style w:type="paragraph" w:customStyle="1" w:styleId="Standard9-Subparagrapha">
    <w:name w:val="Standard 9 - Subparagraph (a)"/>
    <w:basedOn w:val="StandardStyle1-NormalText"/>
    <w:unhideWhenUsed/>
    <w:qFormat/>
    <w:rsid w:val="005B4E88"/>
    <w:pPr>
      <w:numPr>
        <w:ilvl w:val="8"/>
        <w:numId w:val="40"/>
      </w:numPr>
      <w:outlineLvl w:val="8"/>
    </w:pPr>
  </w:style>
  <w:style w:type="table" w:customStyle="1" w:styleId="Standard-ColumnedList">
    <w:name w:val="Standard - Columned List"/>
    <w:basedOn w:val="TableNormal"/>
    <w:uiPriority w:val="99"/>
    <w:rsid w:val="00825ED9"/>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rPr>
        <w:rFonts w:ascii="Calibri" w:hAnsi="Calibri"/>
        <w:b w:val="0"/>
        <w:sz w:val="22"/>
      </w:rPr>
    </w:tblStylePr>
  </w:style>
  <w:style w:type="table" w:styleId="TableGrid">
    <w:name w:val="Table Grid"/>
    <w:basedOn w:val="TableNormal"/>
    <w:uiPriority w:val="59"/>
    <w:rsid w:val="001C6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tyle2-TableListText">
    <w:name w:val="Standard Style 2 - Table/List Text"/>
    <w:basedOn w:val="StandardStyle1-NormalText"/>
    <w:unhideWhenUsed/>
    <w:rsid w:val="00516D0A"/>
    <w:pPr>
      <w:spacing w:before="0" w:after="0"/>
      <w:contextualSpacing/>
    </w:pPr>
    <w:rPr>
      <w:szCs w:val="24"/>
    </w:rPr>
  </w:style>
  <w:style w:type="paragraph" w:customStyle="1" w:styleId="StandardStyle5-ENDOFSECTION">
    <w:name w:val="Standard Style 5 - END OF SECTION"/>
    <w:next w:val="StandardStyle1-NormalText"/>
    <w:unhideWhenUsed/>
    <w:rsid w:val="000E12A3"/>
    <w:pPr>
      <w:spacing w:before="480" w:after="0" w:line="240" w:lineRule="auto"/>
      <w:jc w:val="center"/>
    </w:pPr>
    <w:rPr>
      <w:rFonts w:ascii="Calibri" w:hAnsi="Calibri"/>
      <w:b/>
      <w:caps/>
      <w:sz w:val="24"/>
      <w:szCs w:val="24"/>
    </w:rPr>
  </w:style>
  <w:style w:type="numbering" w:customStyle="1" w:styleId="Standard-ListStyle">
    <w:name w:val="Standard - List Style"/>
    <w:basedOn w:val="NoList"/>
    <w:uiPriority w:val="99"/>
    <w:rsid w:val="005B4E88"/>
    <w:pPr>
      <w:numPr>
        <w:numId w:val="14"/>
      </w:numPr>
    </w:pPr>
  </w:style>
  <w:style w:type="paragraph" w:customStyle="1" w:styleId="StandardStyle3-NotetoSpecifier">
    <w:name w:val="Standard Style 3 - Note to Specifier"/>
    <w:next w:val="StandardStyle1-NormalText"/>
    <w:unhideWhenUsed/>
    <w:rsid w:val="001F6C42"/>
    <w:pPr>
      <w:keepNext/>
      <w:numPr>
        <w:ilvl w:val="2"/>
        <w:numId w:val="33"/>
      </w:numPr>
      <w:overflowPunct w:val="0"/>
      <w:autoSpaceDE w:val="0"/>
      <w:autoSpaceDN w:val="0"/>
      <w:adjustRightInd w:val="0"/>
      <w:spacing w:before="240" w:after="240" w:line="240" w:lineRule="auto"/>
      <w:textAlignment w:val="baseline"/>
    </w:pPr>
    <w:rPr>
      <w:rFonts w:ascii="Calibri" w:eastAsia="Times New Roman" w:hAnsi="Calibri" w:cs="Times New Roman"/>
      <w:b/>
      <w:szCs w:val="24"/>
      <w:u w:val="single"/>
    </w:rPr>
  </w:style>
  <w:style w:type="paragraph" w:customStyle="1" w:styleId="StandardStyle4-SPECIFICATIONTITLE">
    <w:name w:val="Standard Style 4 - SPECIFICATION TITLE"/>
    <w:next w:val="StandardStyle1-NormalText"/>
    <w:unhideWhenUsed/>
    <w:rsid w:val="00ED62D7"/>
    <w:pPr>
      <w:spacing w:after="240" w:line="240" w:lineRule="auto"/>
      <w:ind w:left="1440" w:hanging="1440"/>
    </w:pPr>
    <w:rPr>
      <w:rFonts w:ascii="Calibri" w:hAnsi="Calibri"/>
      <w:b/>
      <w:caps/>
      <w:sz w:val="24"/>
      <w:szCs w:val="24"/>
    </w:rPr>
  </w:style>
  <w:style w:type="table" w:customStyle="1" w:styleId="Standard-Table">
    <w:name w:val="Standard - Table"/>
    <w:basedOn w:val="TableNormal"/>
    <w:uiPriority w:val="99"/>
    <w:rsid w:val="00825ED9"/>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vAlign w:val="center"/>
    </w:tcPr>
    <w:tblStylePr w:type="firstRow">
      <w:pPr>
        <w:keepNext/>
        <w:wordWrap/>
        <w:jc w:val="center"/>
      </w:pPr>
      <w:rPr>
        <w:rFonts w:asciiTheme="minorHAnsi" w:hAnsiTheme="minorHAnsi"/>
        <w:b/>
        <w:sz w:val="22"/>
      </w:rPr>
      <w:tblPr/>
      <w:tcPr>
        <w:shd w:val="clear" w:color="auto" w:fill="D9D9D9" w:themeFill="background1" w:themeFillShade="D9"/>
      </w:tcPr>
    </w:tblStylePr>
  </w:style>
  <w:style w:type="paragraph" w:styleId="Header">
    <w:name w:val="header"/>
    <w:basedOn w:val="Normal"/>
    <w:link w:val="HeaderChar"/>
    <w:uiPriority w:val="99"/>
    <w:unhideWhenUsed/>
    <w:rsid w:val="00945C2D"/>
    <w:pPr>
      <w:tabs>
        <w:tab w:val="center" w:pos="4680"/>
        <w:tab w:val="right" w:pos="9360"/>
      </w:tabs>
      <w:spacing w:before="0" w:after="0"/>
    </w:pPr>
  </w:style>
  <w:style w:type="character" w:customStyle="1" w:styleId="HeaderChar">
    <w:name w:val="Header Char"/>
    <w:basedOn w:val="DefaultParagraphFont"/>
    <w:link w:val="Header"/>
    <w:uiPriority w:val="99"/>
    <w:rsid w:val="00945C2D"/>
  </w:style>
  <w:style w:type="paragraph" w:styleId="Footer">
    <w:name w:val="footer"/>
    <w:basedOn w:val="Normal"/>
    <w:link w:val="FooterChar"/>
    <w:uiPriority w:val="99"/>
    <w:unhideWhenUsed/>
    <w:rsid w:val="00945C2D"/>
    <w:pPr>
      <w:tabs>
        <w:tab w:val="center" w:pos="4680"/>
        <w:tab w:val="right" w:pos="9360"/>
      </w:tabs>
      <w:spacing w:before="0" w:after="0"/>
    </w:pPr>
  </w:style>
  <w:style w:type="character" w:customStyle="1" w:styleId="FooterChar">
    <w:name w:val="Footer Char"/>
    <w:basedOn w:val="DefaultParagraphFont"/>
    <w:link w:val="Footer"/>
    <w:uiPriority w:val="99"/>
    <w:rsid w:val="00945C2D"/>
  </w:style>
  <w:style w:type="table" w:customStyle="1" w:styleId="Standard-NoLines">
    <w:name w:val="Standard - No Lines"/>
    <w:basedOn w:val="TableNormal"/>
    <w:uiPriority w:val="99"/>
    <w:rsid w:val="00825ED9"/>
    <w:pPr>
      <w:spacing w:after="0" w:line="240" w:lineRule="auto"/>
    </w:pPr>
    <w:tblPr/>
    <w:trPr>
      <w:cantSplit/>
    </w:trPr>
    <w:tcPr>
      <w:vAlign w:val="center"/>
    </w:tcPr>
  </w:style>
  <w:style w:type="paragraph" w:customStyle="1" w:styleId="StandardStyle1-NormalText">
    <w:name w:val="Standard Style 1 - Normal Text"/>
    <w:qFormat/>
    <w:rsid w:val="000E12A3"/>
    <w:pPr>
      <w:spacing w:before="120" w:after="120" w:line="240" w:lineRule="auto"/>
    </w:pPr>
    <w:rPr>
      <w:rFonts w:ascii="Calibri" w:hAnsi="Calibri"/>
    </w:rPr>
  </w:style>
  <w:style w:type="character" w:styleId="CommentReference">
    <w:name w:val="annotation reference"/>
    <w:basedOn w:val="DefaultParagraphFont"/>
    <w:uiPriority w:val="99"/>
    <w:semiHidden/>
    <w:unhideWhenUsed/>
    <w:rsid w:val="009C6CC9"/>
    <w:rPr>
      <w:sz w:val="16"/>
      <w:szCs w:val="16"/>
    </w:rPr>
  </w:style>
  <w:style w:type="paragraph" w:styleId="CommentText">
    <w:name w:val="annotation text"/>
    <w:basedOn w:val="Normal"/>
    <w:link w:val="CommentTextChar"/>
    <w:uiPriority w:val="99"/>
    <w:semiHidden/>
    <w:unhideWhenUsed/>
    <w:rsid w:val="009C6CC9"/>
    <w:rPr>
      <w:sz w:val="20"/>
      <w:szCs w:val="20"/>
    </w:rPr>
  </w:style>
  <w:style w:type="character" w:customStyle="1" w:styleId="CommentTextChar">
    <w:name w:val="Comment Text Char"/>
    <w:basedOn w:val="DefaultParagraphFont"/>
    <w:link w:val="CommentText"/>
    <w:uiPriority w:val="99"/>
    <w:semiHidden/>
    <w:rsid w:val="009C6CC9"/>
    <w:rPr>
      <w:sz w:val="20"/>
      <w:szCs w:val="20"/>
    </w:rPr>
  </w:style>
  <w:style w:type="paragraph" w:styleId="CommentSubject">
    <w:name w:val="annotation subject"/>
    <w:basedOn w:val="CommentText"/>
    <w:next w:val="CommentText"/>
    <w:link w:val="CommentSubjectChar"/>
    <w:uiPriority w:val="99"/>
    <w:semiHidden/>
    <w:unhideWhenUsed/>
    <w:rsid w:val="009C6CC9"/>
    <w:rPr>
      <w:b/>
      <w:bCs/>
    </w:rPr>
  </w:style>
  <w:style w:type="character" w:customStyle="1" w:styleId="CommentSubjectChar">
    <w:name w:val="Comment Subject Char"/>
    <w:basedOn w:val="CommentTextChar"/>
    <w:link w:val="CommentSubject"/>
    <w:uiPriority w:val="99"/>
    <w:semiHidden/>
    <w:rsid w:val="009C6CC9"/>
    <w:rPr>
      <w:b/>
      <w:bCs/>
      <w:sz w:val="20"/>
      <w:szCs w:val="20"/>
    </w:rPr>
  </w:style>
  <w:style w:type="paragraph" w:styleId="BalloonText">
    <w:name w:val="Balloon Text"/>
    <w:basedOn w:val="Normal"/>
    <w:link w:val="BalloonTextChar"/>
    <w:uiPriority w:val="99"/>
    <w:semiHidden/>
    <w:unhideWhenUsed/>
    <w:rsid w:val="009C6CC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C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Desktop\Standard%20Specs%20N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Specs New Template</Template>
  <TotalTime>0</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Freese and Nichols, Inc.</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Veach</dc:creator>
  <cp:lastModifiedBy>Janet Whitehead</cp:lastModifiedBy>
  <cp:revision>2</cp:revision>
  <cp:lastPrinted>2017-09-01T14:56:00Z</cp:lastPrinted>
  <dcterms:created xsi:type="dcterms:W3CDTF">2020-07-22T19:42:00Z</dcterms:created>
  <dcterms:modified xsi:type="dcterms:W3CDTF">2020-07-22T19:42:00Z</dcterms:modified>
</cp:coreProperties>
</file>